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921" w:rsidRDefault="00BB3921" w:rsidP="00BB3921">
      <w:pPr>
        <w:pStyle w:val="NormalWeb"/>
        <w:rPr>
          <w:rFonts w:ascii="Century Gothic" w:hAnsi="Century Gothic"/>
        </w:rPr>
      </w:pPr>
      <w:r>
        <w:rPr>
          <w:rFonts w:ascii="Century Gothic" w:hAnsi="Century Gothic"/>
        </w:rPr>
        <w:t>Bonjour,</w:t>
      </w:r>
    </w:p>
    <w:p w:rsidR="00BB3921" w:rsidRDefault="00BB3921" w:rsidP="00BB3921">
      <w:pPr>
        <w:pStyle w:val="NormalWeb"/>
      </w:pPr>
      <w:r>
        <w:rPr>
          <w:rFonts w:ascii="Century Gothic" w:hAnsi="Century Gothic"/>
        </w:rPr>
        <w:t xml:space="preserve">Je me permets de te contacter aujourd’hui afin de te demander un service. Peux-tu m’expliquer comment faire pour avertir la fédé et autres </w:t>
      </w:r>
      <w:proofErr w:type="spellStart"/>
      <w:r>
        <w:rPr>
          <w:rFonts w:ascii="Century Gothic" w:hAnsi="Century Gothic"/>
        </w:rPr>
        <w:t>assos</w:t>
      </w:r>
      <w:proofErr w:type="spellEnd"/>
      <w:r>
        <w:rPr>
          <w:rFonts w:ascii="Century Gothic" w:hAnsi="Century Gothic"/>
        </w:rPr>
        <w:t xml:space="preserve"> de collectionneurs pour </w:t>
      </w:r>
      <w:r>
        <w:rPr>
          <w:rStyle w:val="lev"/>
          <w:rFonts w:ascii="Century Gothic" w:hAnsi="Century Gothic"/>
          <w:u w:val="single"/>
        </w:rPr>
        <w:t>déclarer un vol de documents artistiques et philatéliques</w:t>
      </w:r>
      <w:r>
        <w:rPr>
          <w:rFonts w:ascii="Century Gothic" w:hAnsi="Century Gothic"/>
        </w:rPr>
        <w:t xml:space="preserve">, vol intervenu chez une amie à </w:t>
      </w:r>
      <w:proofErr w:type="spellStart"/>
      <w:r>
        <w:rPr>
          <w:rFonts w:ascii="Century Gothic" w:hAnsi="Century Gothic"/>
        </w:rPr>
        <w:t>Hoymille</w:t>
      </w:r>
      <w:proofErr w:type="spellEnd"/>
      <w:r>
        <w:rPr>
          <w:rFonts w:ascii="Century Gothic" w:hAnsi="Century Gothic"/>
        </w:rPr>
        <w:t xml:space="preserve"> (près de Bergues).</w:t>
      </w:r>
    </w:p>
    <w:p w:rsidR="00BB3921" w:rsidRDefault="00BB3921" w:rsidP="00BB3921">
      <w:pPr>
        <w:pStyle w:val="NormalWeb"/>
      </w:pPr>
      <w:r>
        <w:rPr>
          <w:rFonts w:ascii="Century Gothic" w:hAnsi="Century Gothic"/>
        </w:rPr>
        <w:t xml:space="preserve">Ce sont des documents de </w:t>
      </w:r>
      <w:r>
        <w:rPr>
          <w:rStyle w:val="lev"/>
          <w:rFonts w:ascii="Century Gothic" w:hAnsi="Century Gothic"/>
          <w:u w:val="single"/>
        </w:rPr>
        <w:t>format A4</w:t>
      </w:r>
      <w:r>
        <w:rPr>
          <w:rFonts w:ascii="Century Gothic" w:hAnsi="Century Gothic"/>
        </w:rPr>
        <w:t xml:space="preserve"> réalisés par </w:t>
      </w:r>
      <w:r>
        <w:rPr>
          <w:rFonts w:ascii="Century Gothic" w:hAnsi="Century Gothic"/>
          <w:u w:val="single"/>
        </w:rPr>
        <w:t>son épo</w:t>
      </w:r>
      <w:r>
        <w:rPr>
          <w:rFonts w:ascii="Century Gothic" w:hAnsi="Century Gothic"/>
        </w:rPr>
        <w:t xml:space="preserve">ux, décédé en 2010, </w:t>
      </w:r>
      <w:r>
        <w:rPr>
          <w:rFonts w:ascii="Century Gothic" w:hAnsi="Century Gothic"/>
          <w:u w:val="single"/>
        </w:rPr>
        <w:t>passionné d’aviation</w:t>
      </w:r>
      <w:r>
        <w:rPr>
          <w:rFonts w:ascii="Century Gothic" w:hAnsi="Century Gothic"/>
        </w:rPr>
        <w:t xml:space="preserve"> et mêlant ses </w:t>
      </w:r>
      <w:r>
        <w:rPr>
          <w:rFonts w:ascii="Century Gothic" w:hAnsi="Century Gothic"/>
          <w:u w:val="single"/>
        </w:rPr>
        <w:t>talents de dessinateur à la philatélie</w:t>
      </w:r>
      <w:r>
        <w:rPr>
          <w:rFonts w:ascii="Century Gothic" w:hAnsi="Century Gothic"/>
        </w:rPr>
        <w:t xml:space="preserve">. </w:t>
      </w:r>
    </w:p>
    <w:p w:rsidR="00BB3921" w:rsidRDefault="00BB3921" w:rsidP="00BB3921">
      <w:pPr>
        <w:pStyle w:val="NormalWeb"/>
      </w:pPr>
      <w:r>
        <w:rPr>
          <w:rFonts w:ascii="Century Gothic" w:hAnsi="Century Gothic"/>
        </w:rPr>
        <w:t xml:space="preserve">Il s’agit des </w:t>
      </w:r>
      <w:r>
        <w:rPr>
          <w:rStyle w:val="lev"/>
          <w:rFonts w:ascii="Century Gothic" w:hAnsi="Century Gothic"/>
          <w:u w:val="single"/>
        </w:rPr>
        <w:t>œuvres de Jean Degroote</w:t>
      </w:r>
      <w:r>
        <w:rPr>
          <w:rFonts w:ascii="Century Gothic" w:hAnsi="Century Gothic"/>
        </w:rPr>
        <w:t xml:space="preserve"> bien connu dans la région dunkerquoise et qui a été correspondant de La Voix du Nord de nombreuses années. Il y a de nombreux documents de ce genre qui ont été volés et </w:t>
      </w:r>
      <w:r>
        <w:rPr>
          <w:rStyle w:val="lev"/>
          <w:rFonts w:ascii="Century Gothic" w:hAnsi="Century Gothic"/>
          <w:u w:val="single"/>
        </w:rPr>
        <w:t>beaucoup de photos</w:t>
      </w:r>
      <w:r>
        <w:rPr>
          <w:rFonts w:ascii="Century Gothic" w:hAnsi="Century Gothic"/>
        </w:rPr>
        <w:t xml:space="preserve"> de </w:t>
      </w:r>
      <w:r>
        <w:rPr>
          <w:rFonts w:ascii="Century Gothic" w:hAnsi="Century Gothic"/>
          <w:u w:val="single"/>
        </w:rPr>
        <w:t>commémorations</w:t>
      </w:r>
      <w:r>
        <w:rPr>
          <w:rFonts w:ascii="Century Gothic" w:hAnsi="Century Gothic"/>
        </w:rPr>
        <w:t xml:space="preserve">, </w:t>
      </w:r>
      <w:r>
        <w:rPr>
          <w:rFonts w:ascii="Century Gothic" w:hAnsi="Century Gothic"/>
          <w:u w:val="single"/>
        </w:rPr>
        <w:t>salons aéronautiques</w:t>
      </w:r>
      <w:r>
        <w:rPr>
          <w:rFonts w:ascii="Century Gothic" w:hAnsi="Century Gothic"/>
        </w:rPr>
        <w:t xml:space="preserve"> et de </w:t>
      </w:r>
      <w:r>
        <w:rPr>
          <w:rFonts w:ascii="Century Gothic" w:hAnsi="Century Gothic"/>
          <w:u w:val="single"/>
        </w:rPr>
        <w:t>meetings aériens</w:t>
      </w:r>
      <w:r>
        <w:rPr>
          <w:rFonts w:ascii="Century Gothic" w:hAnsi="Century Gothic"/>
        </w:rPr>
        <w:t>.</w:t>
      </w:r>
    </w:p>
    <w:p w:rsidR="00BB3921" w:rsidRDefault="00BB3921" w:rsidP="00BB3921">
      <w:pPr>
        <w:pStyle w:val="NormalWeb"/>
      </w:pPr>
      <w:r>
        <w:rPr>
          <w:rFonts w:ascii="Century Gothic" w:hAnsi="Century Gothic"/>
        </w:rPr>
        <w:t>De très belles photos car en plus il était un excellent photographe et a participé à la documentation de revues d’aviation.</w:t>
      </w:r>
    </w:p>
    <w:p w:rsidR="00BB3921" w:rsidRDefault="00BB3921" w:rsidP="00BB3921">
      <w:pPr>
        <w:pStyle w:val="NormalWeb"/>
      </w:pPr>
      <w:r>
        <w:rPr>
          <w:rStyle w:val="lev"/>
          <w:rFonts w:ascii="Century Gothic" w:hAnsi="Century Gothic"/>
        </w:rPr>
        <w:t>L’ensemble volé représente plus de 200 documents et photos.</w:t>
      </w:r>
    </w:p>
    <w:p w:rsidR="00BB3921" w:rsidRDefault="00BB3921" w:rsidP="00BB3921">
      <w:pPr>
        <w:pStyle w:val="NormalWeb"/>
      </w:pPr>
      <w:r>
        <w:rPr>
          <w:rFonts w:ascii="Century Gothic" w:hAnsi="Century Gothic"/>
        </w:rPr>
        <w:t xml:space="preserve">Je te joins quelques exemples de documents philatéliques. </w:t>
      </w:r>
    </w:p>
    <w:p w:rsidR="006F523E" w:rsidRDefault="006F523E"/>
    <w:sectPr w:rsidR="006F523E" w:rsidSect="006F52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BB3921"/>
    <w:rsid w:val="006A38FE"/>
    <w:rsid w:val="006F523E"/>
    <w:rsid w:val="00BB3921"/>
    <w:rsid w:val="00D8413C"/>
    <w:rsid w:val="00E41C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523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B392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BB392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47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150</Words>
  <Characters>830</Characters>
  <Application>Microsoft Office Word</Application>
  <DocSecurity>0</DocSecurity>
  <Lines>6</Lines>
  <Paragraphs>1</Paragraphs>
  <ScaleCrop>false</ScaleCrop>
  <Company/>
  <LinksUpToDate>false</LinksUpToDate>
  <CharactersWithSpaces>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Léon</dc:creator>
  <cp:lastModifiedBy>Léon</cp:lastModifiedBy>
  <cp:revision>2</cp:revision>
  <dcterms:created xsi:type="dcterms:W3CDTF">2016-06-08T16:20:00Z</dcterms:created>
  <dcterms:modified xsi:type="dcterms:W3CDTF">2016-06-08T16:20:00Z</dcterms:modified>
</cp:coreProperties>
</file>